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E80B7" w14:textId="40B3B4CC" w:rsidR="00CC06C5" w:rsidRDefault="00CC06C5" w:rsidP="00CC06C5">
      <w:pPr>
        <w:shd w:val="clear" w:color="auto" w:fill="F2FCD9"/>
        <w:spacing w:before="300" w:after="0" w:line="288" w:lineRule="atLeast"/>
        <w:jc w:val="center"/>
        <w:outlineLvl w:val="1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bookmarkStart w:id="0" w:name="_GoBack"/>
      <w:bookmarkEnd w:id="0"/>
      <w:r w:rsidRPr="00CC06C5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Самообразовательная работа</w:t>
      </w:r>
      <w:r w:rsidR="00F60D56">
        <w:rPr>
          <w:rFonts w:ascii="Arial" w:eastAsia="Times New Roman" w:hAnsi="Arial" w:cs="Arial"/>
          <w:color w:val="83A629"/>
          <w:sz w:val="36"/>
          <w:szCs w:val="36"/>
          <w:lang w:eastAsia="ru-RU"/>
        </w:rPr>
        <w:t xml:space="preserve">                                          </w:t>
      </w:r>
      <w:r w:rsidRPr="00CC06C5">
        <w:rPr>
          <w:rFonts w:ascii="Arial" w:eastAsia="Times New Roman" w:hAnsi="Arial" w:cs="Arial"/>
          <w:color w:val="83A629"/>
          <w:sz w:val="36"/>
          <w:szCs w:val="36"/>
          <w:lang w:eastAsia="ru-RU"/>
        </w:rPr>
        <w:t xml:space="preserve"> воспитателя </w:t>
      </w:r>
      <w:r w:rsidR="00F60D56">
        <w:rPr>
          <w:rFonts w:ascii="Arial" w:eastAsia="Times New Roman" w:hAnsi="Arial" w:cs="Arial"/>
          <w:color w:val="83A629"/>
          <w:sz w:val="36"/>
          <w:szCs w:val="36"/>
          <w:lang w:eastAsia="ru-RU"/>
        </w:rPr>
        <w:t xml:space="preserve">Шаровой М.В.                                                           </w:t>
      </w:r>
      <w:r w:rsidRPr="00CC06C5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над методической темой</w:t>
      </w:r>
    </w:p>
    <w:p w14:paraId="38ED0490" w14:textId="27B19A05" w:rsidR="00CC06C5" w:rsidRDefault="00CC06C5" w:rsidP="00CC06C5">
      <w:pPr>
        <w:shd w:val="clear" w:color="auto" w:fill="F2FCD9"/>
        <w:spacing w:before="300" w:after="0" w:line="288" w:lineRule="atLeast"/>
        <w:jc w:val="center"/>
        <w:outlineLvl w:val="1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CC06C5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«Воспитание правовой грамотности несовершеннолетних через художественную литературу»</w:t>
      </w:r>
    </w:p>
    <w:p w14:paraId="47173B0F" w14:textId="77777777" w:rsidR="00CC06C5" w:rsidRPr="00CC06C5" w:rsidRDefault="00CC06C5" w:rsidP="00CC06C5">
      <w:pPr>
        <w:shd w:val="clear" w:color="auto" w:fill="F2FCD9"/>
        <w:spacing w:before="300" w:after="0" w:line="288" w:lineRule="atLeast"/>
        <w:outlineLvl w:val="1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</w:p>
    <w:p w14:paraId="5BC02404" w14:textId="77777777" w:rsidR="00F60D56" w:rsidRDefault="00F60D56" w:rsidP="00F60D56">
      <w:pPr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0C460190" w14:textId="710B5B72" w:rsidR="00CC06C5" w:rsidRPr="001644CC" w:rsidRDefault="00CC06C5" w:rsidP="00F60D56">
      <w:pPr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44C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Сегодняшние дети - это будущее страны. Каким станет будущее детей и государства зависит от многих причин. Несомненно, одно: благополучие граждан России возможно только в цивилизованном правовом государстве.</w:t>
      </w:r>
    </w:p>
    <w:p w14:paraId="74B6BBA3" w14:textId="29B25BB3" w:rsidR="00CC06C5" w:rsidRPr="001644CC" w:rsidRDefault="00CC06C5" w:rsidP="00F60D56">
      <w:pPr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44C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Правовое сознание дошкольников и младших школьников является результатом их правового воспитания. Каждый ребенок должен знать свои права, обязанности, чтобы с легкостью ими оперировать в нужной для него ситуации. Но для этого он практически не имеет доступа к информации, материалам, подробно затрагивающим и раскрывающим данную тему.</w:t>
      </w:r>
    </w:p>
    <w:p w14:paraId="2149639D" w14:textId="77777777" w:rsidR="00CC06C5" w:rsidRPr="001644CC" w:rsidRDefault="00CC06C5" w:rsidP="00F60D56">
      <w:pPr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44C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Дошкольное и раннее школьное детство – уникальное время в жизни человека, когда происходит развитие личности ребенка. В данном возрастном периоде ребенок находится в полной зависимости от окружающих его взрослых. От того, какие условия развития ребенка в окружающем социуме, зависит его дальнейшая гражданская позиция. В этом возрасте дети приобретают основы личной культуры, соизмеримые с общечеловеческими духовными ценностями. Поэтому особую роль имеет правовое воспитание детей. Воспитание правовой культуры у детей в дошкольном возрасте реализуется в интеграции с социально-коммуникативным развитием.</w:t>
      </w:r>
    </w:p>
    <w:p w14:paraId="177F3A35" w14:textId="77777777" w:rsidR="00CC06C5" w:rsidRPr="001644CC" w:rsidRDefault="00CC06C5" w:rsidP="00F60D56">
      <w:pPr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44C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Художественная литература воздействует на чувства и разум ребенка, развивает его восприимчивость, эмоциональность.</w:t>
      </w:r>
    </w:p>
    <w:p w14:paraId="06E8B144" w14:textId="7BA15735" w:rsidR="00CC06C5" w:rsidRDefault="00CC06C5" w:rsidP="00F60D56">
      <w:pPr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44C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Знакомство с художественными произведениями и анализ прочитанного позволяют сформировать у дошкольников и младших школьников оценочное отношение к социальным явлениям, фактам, событиям и учат применять полученные знания в разнообразных формах собственной деятельности. Дети начинают понимать смысл нравственно-правовых требований и правил, у них развивается способность предвидеть последствия своих поступков. Поведение становится более целенаправленным и сознательным. Создаются возможности для формирования у детей ответственности за свое поведение, элементов самоконтроля, организованности. В результате нравственно-правового воспитания у детей формируются наиболее важные нравственные качества, которые являются дополнением к знаниям об окружающем мире, социальной действительности.</w:t>
      </w:r>
    </w:p>
    <w:p w14:paraId="779B7407" w14:textId="372EAAD8" w:rsidR="00605D4A" w:rsidRPr="001644CC" w:rsidRDefault="00605D4A" w:rsidP="00F60D56">
      <w:pPr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605D4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Особенностью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моей</w:t>
      </w:r>
      <w:r w:rsidRPr="00605D4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работы по данной теме является ориентирование не на групповую работу с детьми, а в основном на индивидуальную. Основным направлением работы с детьми я выбрала «От правил к правам и обязанностям», главной целью которого является формирование навыков культурного поведения и общения.   Проблема взаимоотношений детей дошкольного и младшего школьного возраста, актуальна, так как культура человеческих отношений, общение людей между собой играют важную роль в жизни. Если ребенок научится общаться культурно и дружески относится </w:t>
      </w:r>
      <w:proofErr w:type="gramStart"/>
      <w:r w:rsidRPr="00605D4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</w:t>
      </w:r>
      <w:proofErr w:type="gramEnd"/>
      <w:r w:rsidRPr="00605D4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proofErr w:type="gramStart"/>
      <w:r w:rsidRPr="00605D4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близким</w:t>
      </w:r>
      <w:proofErr w:type="gramEnd"/>
      <w:r w:rsidRPr="00605D4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знакомыми, не нарушать их права,  он будет так же вести себя и совершенно с незнакомыми людьми. Прививая ребенку навыки культурного поведения, мы вносим вклад в развитие общества.</w:t>
      </w:r>
    </w:p>
    <w:p w14:paraId="27E51F0C" w14:textId="77777777" w:rsidR="00CC06C5" w:rsidRPr="001644CC" w:rsidRDefault="00CC06C5" w:rsidP="00F60D56">
      <w:pPr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44C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беседах, конкурсах, в чтениях художественной литературы, заучивании стихотворений, пословиц, поговорок, а также совместной и самостоятельной деятельности детей, формируются новые знания и позволяют  вызывать оценочное отношение к окружающему миру.</w:t>
      </w:r>
    </w:p>
    <w:p w14:paraId="1BE4E2AF" w14:textId="1A4D7D25" w:rsidR="00CC06C5" w:rsidRPr="001644CC" w:rsidRDefault="00CC06C5" w:rsidP="00F60D56">
      <w:pPr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44C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Именно поэтому тема </w:t>
      </w:r>
      <w:r w:rsidRPr="00605D4A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  <w:lang w:eastAsia="ru-RU"/>
        </w:rPr>
        <w:t xml:space="preserve">«Воспитание правовой </w:t>
      </w:r>
      <w:r w:rsidR="00605D4A" w:rsidRPr="00605D4A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  <w:lang w:eastAsia="ru-RU"/>
        </w:rPr>
        <w:t>грамотности</w:t>
      </w:r>
      <w:r w:rsidRPr="00605D4A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  <w:lang w:eastAsia="ru-RU"/>
        </w:rPr>
        <w:t xml:space="preserve"> </w:t>
      </w:r>
      <w:r w:rsidR="00605D4A" w:rsidRPr="00605D4A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  <w:lang w:eastAsia="ru-RU"/>
        </w:rPr>
        <w:t xml:space="preserve">несовершеннолетних </w:t>
      </w:r>
      <w:r w:rsidRPr="00605D4A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  <w:lang w:eastAsia="ru-RU"/>
        </w:rPr>
        <w:t>через художественную литературу»</w:t>
      </w:r>
      <w:r w:rsidRPr="001644C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является актуальной.</w:t>
      </w:r>
    </w:p>
    <w:p w14:paraId="31EF5FF5" w14:textId="77777777" w:rsidR="00CC06C5" w:rsidRPr="001644CC" w:rsidRDefault="00CC06C5" w:rsidP="00F60D56">
      <w:pPr>
        <w:spacing w:after="0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644CC">
        <w:rPr>
          <w:rFonts w:ascii="Times New Roman" w:eastAsia="Calibri" w:hAnsi="Times New Roman" w:cs="Times New Roman"/>
          <w:bCs/>
          <w:sz w:val="28"/>
          <w:szCs w:val="28"/>
        </w:rPr>
        <w:t>Работа по методической теме была начата в 20</w:t>
      </w:r>
      <w:r w:rsidRPr="001644CC">
        <w:rPr>
          <w:rFonts w:ascii="Times New Roman" w:hAnsi="Times New Roman" w:cs="Times New Roman"/>
          <w:bCs/>
          <w:sz w:val="28"/>
          <w:szCs w:val="28"/>
        </w:rPr>
        <w:t>22</w:t>
      </w:r>
      <w:r w:rsidRPr="001644CC">
        <w:rPr>
          <w:rFonts w:ascii="Times New Roman" w:eastAsia="Calibri" w:hAnsi="Times New Roman" w:cs="Times New Roman"/>
          <w:bCs/>
          <w:sz w:val="28"/>
          <w:szCs w:val="28"/>
        </w:rPr>
        <w:t xml:space="preserve"> году, продолжается в течение года. Рассчитана на 3 года. Является продолжением и дополнением предыдущей темы «Формирование правового сознания у детей старшего дошкольного и младшего школьного возраста»</w:t>
      </w:r>
    </w:p>
    <w:p w14:paraId="4741053B" w14:textId="77777777" w:rsidR="00CC06C5" w:rsidRPr="001644CC" w:rsidRDefault="00CC06C5" w:rsidP="00F60D5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644C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644CC">
        <w:rPr>
          <w:rFonts w:ascii="Times New Roman" w:hAnsi="Times New Roman" w:cs="Times New Roman"/>
          <w:sz w:val="28"/>
          <w:szCs w:val="28"/>
        </w:rPr>
        <w:t xml:space="preserve"> Изучение особенностей формирования правовой грамотности у детей дошкольного и младшего подросткового возраста через художественное слово, наработка методических материалов по данной проблеме. </w:t>
      </w:r>
    </w:p>
    <w:p w14:paraId="2472905C" w14:textId="77777777" w:rsidR="00CC06C5" w:rsidRPr="001644CC" w:rsidRDefault="00CC06C5" w:rsidP="00F60D5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644CC">
        <w:rPr>
          <w:rFonts w:ascii="Times New Roman" w:hAnsi="Times New Roman" w:cs="Times New Roman"/>
          <w:sz w:val="28"/>
          <w:szCs w:val="28"/>
        </w:rPr>
        <w:t xml:space="preserve">Реализация поставленной цели предполагает решение следующих </w:t>
      </w:r>
      <w:r w:rsidRPr="001644CC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Pr="001644CC">
        <w:rPr>
          <w:rFonts w:ascii="Times New Roman" w:hAnsi="Times New Roman" w:cs="Times New Roman"/>
          <w:sz w:val="28"/>
          <w:szCs w:val="28"/>
        </w:rPr>
        <w:t>:</w:t>
      </w:r>
    </w:p>
    <w:p w14:paraId="5A18F0C9" w14:textId="77777777" w:rsidR="00CC06C5" w:rsidRPr="001644CC" w:rsidRDefault="00CC06C5" w:rsidP="00F60D56">
      <w:pPr>
        <w:pStyle w:val="a3"/>
        <w:numPr>
          <w:ilvl w:val="0"/>
          <w:numId w:val="2"/>
        </w:numPr>
        <w:spacing w:after="0"/>
        <w:ind w:left="284"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sz w:val="28"/>
          <w:szCs w:val="28"/>
        </w:rPr>
        <w:t>Продолжить изучение педагогических, психологических, методических литературные источников по проблеме;</w:t>
      </w:r>
    </w:p>
    <w:p w14:paraId="09DA4748" w14:textId="77777777" w:rsidR="00CC06C5" w:rsidRPr="001644CC" w:rsidRDefault="00CC06C5" w:rsidP="00F60D56">
      <w:pPr>
        <w:pStyle w:val="a3"/>
        <w:numPr>
          <w:ilvl w:val="0"/>
          <w:numId w:val="2"/>
        </w:numPr>
        <w:spacing w:after="0"/>
        <w:ind w:left="284"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>Организовать индивидуальную и групповую работу по данной теме.</w:t>
      </w:r>
    </w:p>
    <w:p w14:paraId="15ED5D17" w14:textId="17E40BD4" w:rsidR="00CC06C5" w:rsidRPr="001644CC" w:rsidRDefault="00CC06C5" w:rsidP="00F60D56">
      <w:pPr>
        <w:pStyle w:val="a3"/>
        <w:numPr>
          <w:ilvl w:val="0"/>
          <w:numId w:val="2"/>
        </w:numPr>
        <w:spacing w:after="0"/>
        <w:ind w:left="284"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>Создать методическую копилку по проблеме воспитания правовой культуры у детей старшего дошкольного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младшего школьного </w:t>
      </w:r>
      <w:r w:rsidRPr="001644CC">
        <w:rPr>
          <w:rFonts w:ascii="Times New Roman" w:hAnsi="Times New Roman" w:cs="Times New Roman"/>
          <w:bCs/>
          <w:sz w:val="28"/>
          <w:szCs w:val="28"/>
        </w:rPr>
        <w:t xml:space="preserve"> возраста через художественную литературу.</w:t>
      </w:r>
    </w:p>
    <w:p w14:paraId="4E18FD38" w14:textId="77777777" w:rsidR="00CC06C5" w:rsidRPr="001644CC" w:rsidRDefault="00CC06C5" w:rsidP="00F60D56">
      <w:pPr>
        <w:pStyle w:val="a3"/>
        <w:numPr>
          <w:ilvl w:val="0"/>
          <w:numId w:val="2"/>
        </w:numPr>
        <w:spacing w:after="0"/>
        <w:ind w:left="284"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>Продолжить работу по созданию книги «Права детей в сказках»,</w:t>
      </w:r>
      <w:r w:rsidRPr="001644CC">
        <w:rPr>
          <w:rFonts w:ascii="Times New Roman" w:hAnsi="Times New Roman" w:cs="Times New Roman"/>
          <w:sz w:val="28"/>
          <w:szCs w:val="28"/>
        </w:rPr>
        <w:t xml:space="preserve"> </w:t>
      </w:r>
      <w:r w:rsidRPr="001644CC">
        <w:rPr>
          <w:rFonts w:ascii="Times New Roman" w:hAnsi="Times New Roman" w:cs="Times New Roman"/>
          <w:bCs/>
          <w:sz w:val="28"/>
          <w:szCs w:val="28"/>
        </w:rPr>
        <w:t xml:space="preserve">оформить вновь наработанный материал в книгу во второй части «От правил к правам и обязанностям»  </w:t>
      </w:r>
    </w:p>
    <w:p w14:paraId="2FB71A39" w14:textId="77777777" w:rsidR="00CC06C5" w:rsidRPr="001644CC" w:rsidRDefault="00CC06C5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1E75BE1F" w14:textId="77777777" w:rsidR="00CC06C5" w:rsidRPr="001644CC" w:rsidRDefault="00CC06C5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>Работая над данной темой на протяжении года мне удалось:</w:t>
      </w:r>
    </w:p>
    <w:p w14:paraId="260B74B1" w14:textId="0398A9BD" w:rsidR="00CC06C5" w:rsidRPr="001644CC" w:rsidRDefault="00605D4A" w:rsidP="00F60D56">
      <w:pPr>
        <w:pStyle w:val="a3"/>
        <w:numPr>
          <w:ilvl w:val="0"/>
          <w:numId w:val="3"/>
        </w:num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Познакомиться с </w:t>
      </w:r>
      <w:r w:rsidR="00CC06C5" w:rsidRPr="001644CC">
        <w:rPr>
          <w:rFonts w:ascii="Times New Roman" w:hAnsi="Times New Roman" w:cs="Times New Roman"/>
          <w:bCs/>
          <w:sz w:val="28"/>
          <w:szCs w:val="28"/>
        </w:rPr>
        <w:t>передов</w:t>
      </w:r>
      <w:r>
        <w:rPr>
          <w:rFonts w:ascii="Times New Roman" w:hAnsi="Times New Roman" w:cs="Times New Roman"/>
          <w:bCs/>
          <w:sz w:val="28"/>
          <w:szCs w:val="28"/>
        </w:rPr>
        <w:t>ым</w:t>
      </w:r>
      <w:r w:rsidR="00CC06C5" w:rsidRPr="001644CC">
        <w:rPr>
          <w:rFonts w:ascii="Times New Roman" w:hAnsi="Times New Roman" w:cs="Times New Roman"/>
          <w:bCs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CC06C5" w:rsidRPr="001644CC">
        <w:rPr>
          <w:rFonts w:ascii="Times New Roman" w:hAnsi="Times New Roman" w:cs="Times New Roman"/>
          <w:bCs/>
          <w:sz w:val="28"/>
          <w:szCs w:val="28"/>
        </w:rPr>
        <w:t xml:space="preserve"> педагогов, учителей и воспитателей по данной проблеме.</w:t>
      </w:r>
    </w:p>
    <w:p w14:paraId="20888471" w14:textId="77777777" w:rsidR="00CC06C5" w:rsidRPr="001644CC" w:rsidRDefault="00CC06C5" w:rsidP="00F60D56">
      <w:pPr>
        <w:pStyle w:val="a3"/>
        <w:numPr>
          <w:ilvl w:val="0"/>
          <w:numId w:val="3"/>
        </w:num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>Разработать и провести 10 индивидуальных занятий для детей дошкольного и младшего школьного возраста на основе художественных произведений;</w:t>
      </w:r>
    </w:p>
    <w:p w14:paraId="304DAA3C" w14:textId="77777777" w:rsidR="00CC06C5" w:rsidRPr="001644CC" w:rsidRDefault="00CC06C5" w:rsidP="00F60D56">
      <w:pPr>
        <w:pStyle w:val="a3"/>
        <w:numPr>
          <w:ilvl w:val="0"/>
          <w:numId w:val="3"/>
        </w:num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lastRenderedPageBreak/>
        <w:t>Подобрать иллюстративный материал для оформления второй части книги «Права детей в сказках».</w:t>
      </w:r>
    </w:p>
    <w:p w14:paraId="2E8888B4" w14:textId="77777777" w:rsidR="00CC06C5" w:rsidRPr="001644CC" w:rsidRDefault="00CC06C5" w:rsidP="00F60D56">
      <w:pPr>
        <w:pStyle w:val="a3"/>
        <w:numPr>
          <w:ilvl w:val="0"/>
          <w:numId w:val="3"/>
        </w:num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 xml:space="preserve">Начать работу по накоплению методической копилки различными играми, викторинами, стихами, рассказами и сказками с этически-правовым подтекстом. </w:t>
      </w:r>
    </w:p>
    <w:p w14:paraId="2DF60991" w14:textId="77777777" w:rsidR="00CC06C5" w:rsidRPr="001644CC" w:rsidRDefault="00CC06C5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52D9C5F5" w14:textId="26D30F9F" w:rsidR="00CC06C5" w:rsidRDefault="00605D4A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 год мной было запланировано следующее:</w:t>
      </w:r>
    </w:p>
    <w:p w14:paraId="078C3062" w14:textId="77777777" w:rsidR="00CC06C5" w:rsidRPr="001644CC" w:rsidRDefault="00CC06C5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14:paraId="2828D40E" w14:textId="77777777" w:rsidR="00CC06C5" w:rsidRPr="001644CC" w:rsidRDefault="00CC06C5" w:rsidP="00F60D56">
      <w:pPr>
        <w:pStyle w:val="a3"/>
        <w:numPr>
          <w:ilvl w:val="0"/>
          <w:numId w:val="4"/>
        </w:num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>Разработать не менее 10 индивидуальных занятий по данной проблеме;</w:t>
      </w:r>
    </w:p>
    <w:p w14:paraId="415BD642" w14:textId="77777777" w:rsidR="00CC06C5" w:rsidRPr="001644CC" w:rsidRDefault="00CC06C5" w:rsidP="00F60D56">
      <w:pPr>
        <w:pStyle w:val="a3"/>
        <w:numPr>
          <w:ilvl w:val="0"/>
          <w:numId w:val="4"/>
        </w:num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>Создать цикл игровых презентаций:</w:t>
      </w:r>
    </w:p>
    <w:p w14:paraId="7B376C27" w14:textId="77777777" w:rsidR="00CC06C5" w:rsidRPr="001644CC" w:rsidRDefault="00CC06C5" w:rsidP="00F60D56">
      <w:pPr>
        <w:pStyle w:val="a3"/>
        <w:numPr>
          <w:ilvl w:val="0"/>
          <w:numId w:val="4"/>
        </w:num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>Оформить разработанные в 2022 году занятия в книгу «Права детей в сказках»</w:t>
      </w:r>
    </w:p>
    <w:p w14:paraId="183D0DA1" w14:textId="0A0B1B5C" w:rsidR="00CC06C5" w:rsidRDefault="00CC06C5" w:rsidP="00F60D56">
      <w:pPr>
        <w:pStyle w:val="a3"/>
        <w:numPr>
          <w:ilvl w:val="0"/>
          <w:numId w:val="4"/>
        </w:num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644CC">
        <w:rPr>
          <w:rFonts w:ascii="Times New Roman" w:hAnsi="Times New Roman" w:cs="Times New Roman"/>
          <w:bCs/>
          <w:sz w:val="28"/>
          <w:szCs w:val="28"/>
        </w:rPr>
        <w:t xml:space="preserve">Выступить на СС с докладом по теме самообразования </w:t>
      </w:r>
    </w:p>
    <w:p w14:paraId="67254EAB" w14:textId="0CA0176D" w:rsidR="00605D4A" w:rsidRDefault="00605D4A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74AF5F6D" w14:textId="5BD5496C" w:rsidR="00605D4A" w:rsidRDefault="00605D4A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поставленными задачами справилась частично в силу </w:t>
      </w:r>
      <w:r w:rsidR="000D1EB3">
        <w:rPr>
          <w:rFonts w:ascii="Times New Roman" w:hAnsi="Times New Roman" w:cs="Times New Roman"/>
          <w:bCs/>
          <w:sz w:val="28"/>
          <w:szCs w:val="28"/>
        </w:rPr>
        <w:t>различных обстоятельств.</w:t>
      </w:r>
    </w:p>
    <w:p w14:paraId="206E90EC" w14:textId="5A94D2E1" w:rsidR="000D1EB3" w:rsidRDefault="000D1EB3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Мне удалось оформить занятия, разработанные в прошлом году в отдельные папки, включающие в себя иллюстративно-дидактический материал и разработку занятия. Данные материалы использовала в проведении индивидуальных занятий.</w:t>
      </w:r>
    </w:p>
    <w:p w14:paraId="2A1B255C" w14:textId="1A7068EE" w:rsidR="000D1EB3" w:rsidRDefault="000D1EB3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Создала копилку с игровыми презентациями, </w:t>
      </w:r>
      <w:r w:rsidRPr="000D1EB3">
        <w:rPr>
          <w:rFonts w:ascii="Times New Roman" w:hAnsi="Times New Roman" w:cs="Times New Roman"/>
          <w:bCs/>
          <w:sz w:val="28"/>
          <w:szCs w:val="28"/>
        </w:rPr>
        <w:t xml:space="preserve">различными играми, викторинами, стихами, рассказами и сказками с этически-правовым подтекстом. 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правовому воспитанию.</w:t>
      </w:r>
    </w:p>
    <w:p w14:paraId="657634B2" w14:textId="078805B4" w:rsidR="000D1EB3" w:rsidRDefault="000D1EB3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Выступила на Совете Специалистов с докладом по данной теме.</w:t>
      </w:r>
    </w:p>
    <w:p w14:paraId="7D790254" w14:textId="084F8DE8" w:rsidR="000D1EB3" w:rsidRDefault="000D1EB3" w:rsidP="00F60D56">
      <w:pPr>
        <w:spacing w:after="0"/>
        <w:ind w:firstLine="426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Работу над данной темой планирую закончить в следующем году.</w:t>
      </w:r>
    </w:p>
    <w:p w14:paraId="6F03A3A4" w14:textId="7A317C81" w:rsidR="000D1EB3" w:rsidRDefault="00F60D56" w:rsidP="00F60D56">
      <w:pPr>
        <w:spacing w:after="0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C86A82E" wp14:editId="375E4730">
            <wp:extent cx="5876925" cy="440663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24" cy="4415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26975" w14:textId="77777777" w:rsidR="00F60D56" w:rsidRDefault="00F60D56" w:rsidP="00F60D56">
      <w:pPr>
        <w:spacing w:after="0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72FD4AF5" w14:textId="4BF72649" w:rsidR="00F60D56" w:rsidRDefault="00F60D56" w:rsidP="00605D4A">
      <w:pPr>
        <w:spacing w:after="0"/>
        <w:jc w:val="both"/>
        <w:outlineLvl w:val="2"/>
        <w:rPr>
          <w:rFonts w:ascii="Times New Roman" w:hAnsi="Times New Roman" w:cs="Times New Roman"/>
          <w:bCs/>
          <w:noProof/>
          <w:sz w:val="28"/>
          <w:szCs w:val="28"/>
        </w:rPr>
      </w:pP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5697D6E" wp14:editId="1FDA2202">
            <wp:extent cx="3552575" cy="2665096"/>
            <wp:effectExtent l="5397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3586" cy="2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</w:t>
      </w:r>
      <w:r w:rsidR="005F2B85">
        <w:rPr>
          <w:rFonts w:ascii="Times New Roman" w:hAnsi="Times New Roman" w:cs="Times New Roman"/>
          <w:bCs/>
          <w:noProof/>
          <w:sz w:val="28"/>
          <w:szCs w:val="28"/>
        </w:rPr>
        <w:t xml:space="preserve">          </w:t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AFDD7E7" wp14:editId="78D67403">
            <wp:extent cx="3567758" cy="2676486"/>
            <wp:effectExtent l="7620" t="0" r="254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626" cy="268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7E7B" w14:textId="2B704196" w:rsidR="00DC65AD" w:rsidRDefault="00DC65AD" w:rsidP="00605D4A">
      <w:pPr>
        <w:spacing w:after="0"/>
        <w:jc w:val="both"/>
        <w:outlineLvl w:val="2"/>
        <w:rPr>
          <w:rFonts w:ascii="Times New Roman" w:hAnsi="Times New Roman" w:cs="Times New Roman"/>
          <w:bCs/>
          <w:noProof/>
          <w:sz w:val="28"/>
          <w:szCs w:val="28"/>
        </w:rPr>
      </w:pP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B341BCA" wp14:editId="691AD2B9">
            <wp:extent cx="3301177" cy="2476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43" cy="248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5F2B85">
        <w:rPr>
          <w:rFonts w:ascii="Times New Roman" w:hAnsi="Times New Roman" w:cs="Times New Roman"/>
          <w:bCs/>
          <w:noProof/>
          <w:sz w:val="28"/>
          <w:szCs w:val="28"/>
        </w:rPr>
        <w:t xml:space="preserve">      </w:t>
      </w:r>
      <w:r w:rsidR="00F60D56"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5084D3" wp14:editId="07102319">
            <wp:extent cx="3553411" cy="2665722"/>
            <wp:effectExtent l="5715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030" cy="266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5AD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14:paraId="13EE9A07" w14:textId="77777777" w:rsidR="00DC65AD" w:rsidRDefault="00DC65AD" w:rsidP="00605D4A">
      <w:pPr>
        <w:spacing w:after="0"/>
        <w:jc w:val="both"/>
        <w:outlineLvl w:val="2"/>
        <w:rPr>
          <w:rFonts w:ascii="Times New Roman" w:hAnsi="Times New Roman" w:cs="Times New Roman"/>
          <w:bCs/>
          <w:noProof/>
          <w:sz w:val="28"/>
          <w:szCs w:val="28"/>
        </w:rPr>
      </w:pPr>
    </w:p>
    <w:p w14:paraId="1A02CC2D" w14:textId="603AFD14" w:rsidR="00DC65AD" w:rsidRDefault="00DC65AD" w:rsidP="00605D4A">
      <w:pPr>
        <w:spacing w:after="0"/>
        <w:jc w:val="both"/>
        <w:outlineLvl w:val="2"/>
        <w:rPr>
          <w:rFonts w:ascii="Times New Roman" w:hAnsi="Times New Roman" w:cs="Times New Roman"/>
          <w:bCs/>
          <w:noProof/>
          <w:sz w:val="28"/>
          <w:szCs w:val="28"/>
        </w:rPr>
      </w:pP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1C23B20" wp14:editId="73631B34">
            <wp:extent cx="3560238" cy="2670844"/>
            <wp:effectExtent l="635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3604" cy="268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B85">
        <w:rPr>
          <w:rFonts w:ascii="Times New Roman" w:hAnsi="Times New Roman" w:cs="Times New Roman"/>
          <w:bCs/>
          <w:noProof/>
          <w:sz w:val="28"/>
          <w:szCs w:val="28"/>
        </w:rPr>
        <w:t xml:space="preserve">       </w:t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A62D94C" wp14:editId="4D3723AE">
            <wp:extent cx="3371850" cy="2529519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34" cy="253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C0DD5" w14:textId="77777777" w:rsidR="00DC65AD" w:rsidRDefault="00F60D56" w:rsidP="00605D4A">
      <w:pPr>
        <w:spacing w:after="0"/>
        <w:jc w:val="both"/>
        <w:outlineLvl w:val="2"/>
        <w:rPr>
          <w:rFonts w:ascii="Times New Roman" w:hAnsi="Times New Roman" w:cs="Times New Roman"/>
          <w:bCs/>
          <w:noProof/>
          <w:sz w:val="28"/>
          <w:szCs w:val="28"/>
        </w:rPr>
      </w:pP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C8BB273" wp14:editId="2A7B5E1E">
            <wp:extent cx="3272592" cy="2455056"/>
            <wp:effectExtent l="0" t="0" r="444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12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5AD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649AE02" wp14:editId="73D12F4B">
            <wp:extent cx="3284883" cy="246427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13" cy="24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95B7" w14:textId="414AD8EE" w:rsidR="005F2B85" w:rsidRDefault="00F60D56" w:rsidP="00605D4A">
      <w:pPr>
        <w:spacing w:after="0"/>
        <w:jc w:val="both"/>
        <w:outlineLvl w:val="2"/>
        <w:rPr>
          <w:rFonts w:ascii="Times New Roman" w:hAnsi="Times New Roman" w:cs="Times New Roman"/>
          <w:bCs/>
          <w:noProof/>
          <w:sz w:val="28"/>
          <w:szCs w:val="28"/>
        </w:rPr>
      </w:pP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3A56076" wp14:editId="02B54434">
            <wp:extent cx="3237408" cy="2428661"/>
            <wp:effectExtent l="4445" t="0" r="571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954" cy="24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5AD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A7271A0" wp14:editId="7E538ABE">
            <wp:extent cx="3255264" cy="2442056"/>
            <wp:effectExtent l="6667" t="0" r="9208" b="920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9575" cy="24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7DCA09" wp14:editId="45A6913F">
            <wp:extent cx="3431792" cy="2574486"/>
            <wp:effectExtent l="9525" t="0" r="698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440829" cy="25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5AD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BBC9CFB" wp14:editId="6A6B7CAA">
            <wp:extent cx="3410481" cy="2558499"/>
            <wp:effectExtent l="6667" t="0" r="6668" b="666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4096" cy="25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DDEF744" wp14:editId="5D82978E">
            <wp:extent cx="3873379" cy="2905759"/>
            <wp:effectExtent l="7620" t="0" r="190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993" cy="291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5AD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DC0BA60" wp14:editId="4D257555">
            <wp:extent cx="3837305" cy="2878697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958" cy="28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5BAEA70" wp14:editId="3D966A1C">
            <wp:extent cx="3866810" cy="2900831"/>
            <wp:effectExtent l="6668" t="0" r="7302" b="730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2157" cy="29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5AD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EC0A44E" wp14:editId="4997C4A8">
            <wp:extent cx="3822138" cy="2867319"/>
            <wp:effectExtent l="127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683" cy="28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F6C011B" wp14:editId="1953F050">
            <wp:extent cx="3848555" cy="2887136"/>
            <wp:effectExtent l="4445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0225" cy="290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B85">
        <w:rPr>
          <w:rFonts w:ascii="Times New Roman" w:hAnsi="Times New Roman" w:cs="Times New Roman"/>
          <w:bCs/>
          <w:noProof/>
          <w:sz w:val="28"/>
          <w:szCs w:val="28"/>
        </w:rPr>
        <w:t xml:space="preserve">           </w:t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D732832" wp14:editId="596F2D1B">
            <wp:extent cx="3874770" cy="2906802"/>
            <wp:effectExtent l="7937" t="0" r="318" b="31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4340" cy="291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D465" w14:textId="16AB4D37" w:rsidR="005F2B85" w:rsidRDefault="00F60D56" w:rsidP="00605D4A">
      <w:pPr>
        <w:spacing w:after="0"/>
        <w:jc w:val="both"/>
        <w:outlineLvl w:val="2"/>
        <w:rPr>
          <w:rFonts w:ascii="Times New Roman" w:hAnsi="Times New Roman" w:cs="Times New Roman"/>
          <w:bCs/>
          <w:noProof/>
          <w:sz w:val="28"/>
          <w:szCs w:val="28"/>
        </w:rPr>
      </w:pP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5D9F9A1" wp14:editId="1CBA8689">
            <wp:extent cx="3855202" cy="2892123"/>
            <wp:effectExtent l="539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654" cy="290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B85">
        <w:rPr>
          <w:rFonts w:ascii="Times New Roman" w:hAnsi="Times New Roman" w:cs="Times New Roman"/>
          <w:bCs/>
          <w:noProof/>
          <w:sz w:val="28"/>
          <w:szCs w:val="28"/>
        </w:rPr>
        <w:t xml:space="preserve">           </w:t>
      </w: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016A144" wp14:editId="75449876">
            <wp:extent cx="3808095" cy="2856784"/>
            <wp:effectExtent l="0" t="317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808" cy="2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2C68" w14:textId="029454BF" w:rsidR="000D1EB3" w:rsidRPr="00605D4A" w:rsidRDefault="00F60D56" w:rsidP="00605D4A">
      <w:pPr>
        <w:spacing w:after="0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60D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F3588F7" wp14:editId="643C9105">
            <wp:extent cx="3821571" cy="2866893"/>
            <wp:effectExtent l="127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345" cy="28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EB3" w:rsidRPr="00605D4A" w:rsidSect="00DC65AD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523"/>
    <w:multiLevelType w:val="hybridMultilevel"/>
    <w:tmpl w:val="EA00AE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12A0C1C"/>
    <w:multiLevelType w:val="hybridMultilevel"/>
    <w:tmpl w:val="6526C2C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3C1F2C02"/>
    <w:multiLevelType w:val="hybridMultilevel"/>
    <w:tmpl w:val="F7A88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3D55AE"/>
    <w:multiLevelType w:val="multilevel"/>
    <w:tmpl w:val="65F8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0DB"/>
    <w:rsid w:val="000D1EB3"/>
    <w:rsid w:val="00424C6C"/>
    <w:rsid w:val="005F2B85"/>
    <w:rsid w:val="00605D4A"/>
    <w:rsid w:val="009346DA"/>
    <w:rsid w:val="00AE30DB"/>
    <w:rsid w:val="00CC06C5"/>
    <w:rsid w:val="00DC65AD"/>
    <w:rsid w:val="00F6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29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6C5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6C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Шарова</dc:creator>
  <cp:lastModifiedBy>user</cp:lastModifiedBy>
  <cp:revision>2</cp:revision>
  <dcterms:created xsi:type="dcterms:W3CDTF">2023-11-03T07:25:00Z</dcterms:created>
  <dcterms:modified xsi:type="dcterms:W3CDTF">2023-11-03T07:25:00Z</dcterms:modified>
</cp:coreProperties>
</file>